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22BB150E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2E34705B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CC7245B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ECA93F8" w14:textId="16F07F36" w:rsidR="001803A5" w:rsidRPr="00963489" w:rsidRDefault="00821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(DİSİPLİNLERARASI)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6C9B73EC" w14:textId="77777777" w:rsidR="001803A5" w:rsidRPr="00963489" w:rsidRDefault="00562E56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709C663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237859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31CCEC5D" w14:textId="348708B6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0C0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392" w:type="dxa"/>
          </w:tcPr>
          <w:p w14:paraId="1D947358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6319BC5A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D5BAA2D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3DFC872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0B804A" w14:textId="0B30B747" w:rsidR="001803A5" w:rsidRPr="0036215F" w:rsidRDefault="000C0AF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ISG5202</w:t>
            </w:r>
          </w:p>
        </w:tc>
        <w:tc>
          <w:tcPr>
            <w:tcW w:w="2664" w:type="dxa"/>
          </w:tcPr>
          <w:p w14:paraId="43456508" w14:textId="3F5ED7BB" w:rsidR="001803A5" w:rsidRPr="0036215F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 Mevzuatı</w:t>
            </w:r>
          </w:p>
        </w:tc>
        <w:tc>
          <w:tcPr>
            <w:tcW w:w="2392" w:type="dxa"/>
          </w:tcPr>
          <w:p w14:paraId="5841CF0D" w14:textId="1EFEC704" w:rsidR="001803A5" w:rsidRPr="0036215F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032" w:type="dxa"/>
          </w:tcPr>
          <w:p w14:paraId="4C6F785F" w14:textId="77777777" w:rsidR="001803A5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  <w:p w14:paraId="6FB11C2F" w14:textId="419B9793" w:rsidR="000C0AF2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78931794" w14:textId="76E2482A" w:rsidR="001803A5" w:rsidRDefault="00B932C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İİBF C300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803A5" w:rsidRPr="00963489" w14:paraId="701227A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DA66F2" w14:textId="75EDF3D8" w:rsidR="001803A5" w:rsidRPr="0036215F" w:rsidRDefault="000C0AF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ISG5206</w:t>
            </w:r>
          </w:p>
        </w:tc>
        <w:tc>
          <w:tcPr>
            <w:tcW w:w="2664" w:type="dxa"/>
          </w:tcPr>
          <w:p w14:paraId="24AC2217" w14:textId="3ED8D54A" w:rsidR="001803A5" w:rsidRPr="0036215F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Tehlikeli Maddeler ve Atık Yönetimi</w:t>
            </w:r>
          </w:p>
        </w:tc>
        <w:tc>
          <w:tcPr>
            <w:tcW w:w="2392" w:type="dxa"/>
          </w:tcPr>
          <w:p w14:paraId="7AA48D77" w14:textId="210714F4" w:rsidR="001803A5" w:rsidRPr="0036215F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Dr.Mehmet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Akif KARTAL</w:t>
            </w:r>
          </w:p>
        </w:tc>
        <w:tc>
          <w:tcPr>
            <w:tcW w:w="2032" w:type="dxa"/>
          </w:tcPr>
          <w:p w14:paraId="1D4BBF50" w14:textId="77777777" w:rsidR="001803A5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  <w:p w14:paraId="15D40884" w14:textId="08C183C4" w:rsidR="000C0AF2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02577438" w14:textId="5B0DBCA7" w:rsidR="001803A5" w:rsidRDefault="00B932C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C300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803A5" w:rsidRPr="00963489" w14:paraId="7866BC5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887BC2" w14:textId="1AFCE132" w:rsidR="001803A5" w:rsidRPr="0036215F" w:rsidRDefault="000C0AF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ISG5204</w:t>
            </w:r>
          </w:p>
        </w:tc>
        <w:tc>
          <w:tcPr>
            <w:tcW w:w="2664" w:type="dxa"/>
          </w:tcPr>
          <w:p w14:paraId="2600612C" w14:textId="46AE5421" w:rsidR="001803A5" w:rsidRPr="0036215F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2392" w:type="dxa"/>
          </w:tcPr>
          <w:p w14:paraId="779CA874" w14:textId="5DEE9018" w:rsidR="001803A5" w:rsidRPr="0036215F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Mesut ULU</w:t>
            </w:r>
          </w:p>
        </w:tc>
        <w:tc>
          <w:tcPr>
            <w:tcW w:w="2032" w:type="dxa"/>
          </w:tcPr>
          <w:p w14:paraId="7E1564B6" w14:textId="77777777" w:rsidR="001803A5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  <w:p w14:paraId="4FF75151" w14:textId="411D5BCA" w:rsidR="000C0AF2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5DF76EE9" w14:textId="3E4964F8" w:rsidR="001803A5" w:rsidRDefault="00B932C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C300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803A5" w:rsidRPr="00963489" w14:paraId="23739997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54D57D" w14:textId="2FC50DAE" w:rsidR="001803A5" w:rsidRPr="0036215F" w:rsidRDefault="000C0AF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ISG5207</w:t>
            </w:r>
          </w:p>
        </w:tc>
        <w:tc>
          <w:tcPr>
            <w:tcW w:w="2664" w:type="dxa"/>
          </w:tcPr>
          <w:p w14:paraId="098EDB94" w14:textId="1D680F48" w:rsidR="001803A5" w:rsidRPr="0036215F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İSG Eğitimi ve Güvenlik Kültürü</w:t>
            </w:r>
          </w:p>
        </w:tc>
        <w:tc>
          <w:tcPr>
            <w:tcW w:w="2392" w:type="dxa"/>
          </w:tcPr>
          <w:p w14:paraId="488A74F6" w14:textId="181D4DF9" w:rsidR="001803A5" w:rsidRPr="0036215F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Prof.Dr.Kemal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YILDIZ</w:t>
            </w:r>
          </w:p>
        </w:tc>
        <w:tc>
          <w:tcPr>
            <w:tcW w:w="2032" w:type="dxa"/>
          </w:tcPr>
          <w:p w14:paraId="340442CC" w14:textId="77777777" w:rsidR="001803A5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  <w:p w14:paraId="02B5E40D" w14:textId="05A651D8" w:rsidR="000C0AF2" w:rsidRDefault="000C0AF2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16FA82AB" w14:textId="3097D54B" w:rsidR="001803A5" w:rsidRDefault="00B932C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C300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803A5" w:rsidRPr="00963489" w14:paraId="414540E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D7FA91" w14:textId="73A17800" w:rsidR="001803A5" w:rsidRPr="0036215F" w:rsidRDefault="000C0AF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ISG5203</w:t>
            </w:r>
          </w:p>
        </w:tc>
        <w:tc>
          <w:tcPr>
            <w:tcW w:w="2664" w:type="dxa"/>
          </w:tcPr>
          <w:p w14:paraId="0CB455CF" w14:textId="716F9BD6" w:rsidR="001803A5" w:rsidRPr="0036215F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Güvenliğinde Korunma Politikaları</w:t>
            </w:r>
          </w:p>
        </w:tc>
        <w:tc>
          <w:tcPr>
            <w:tcW w:w="2392" w:type="dxa"/>
          </w:tcPr>
          <w:p w14:paraId="7D4CA476" w14:textId="0AC6B1C7" w:rsidR="001803A5" w:rsidRPr="0036215F" w:rsidRDefault="000C0AF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Atalay AKTUNA</w:t>
            </w:r>
          </w:p>
        </w:tc>
        <w:tc>
          <w:tcPr>
            <w:tcW w:w="2032" w:type="dxa"/>
          </w:tcPr>
          <w:p w14:paraId="5A37CC5A" w14:textId="77777777" w:rsidR="001803A5" w:rsidRDefault="00BB52DB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14:paraId="004E40E7" w14:textId="1FC8978B" w:rsidR="00BB52DB" w:rsidRDefault="00BB52DB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551C7F1C" w14:textId="41131C28" w:rsidR="001803A5" w:rsidRDefault="00B932C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C300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803A5" w:rsidRPr="00963489" w14:paraId="4767A27E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D8673E" w14:textId="4BB5215E" w:rsidR="001803A5" w:rsidRPr="0036215F" w:rsidRDefault="00BB52DB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ISG520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14:paraId="054F56E0" w14:textId="77777777" w:rsidR="00BB52DB" w:rsidRPr="00BB52DB" w:rsidRDefault="00BB52DB" w:rsidP="00BB5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Risk Değerlendirmesi ve</w:t>
            </w:r>
          </w:p>
          <w:p w14:paraId="40FD7044" w14:textId="4FC48D6A" w:rsidR="001803A5" w:rsidRPr="0036215F" w:rsidRDefault="00BB52DB" w:rsidP="00BB5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</w:tcPr>
          <w:p w14:paraId="55C8CA20" w14:textId="7F1C383D" w:rsidR="001803A5" w:rsidRPr="0036215F" w:rsidRDefault="00BB52DB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Doç.Dr.Müjde</w:t>
            </w:r>
            <w:proofErr w:type="spellEnd"/>
            <w:proofErr w:type="gramEnd"/>
            <w:r w:rsidRPr="00BB52DB">
              <w:rPr>
                <w:rFonts w:ascii="Times New Roman" w:hAnsi="Times New Roman" w:cs="Times New Roman"/>
                <w:sz w:val="20"/>
                <w:szCs w:val="20"/>
              </w:rPr>
              <w:t xml:space="preserve"> AKSOY</w:t>
            </w:r>
          </w:p>
        </w:tc>
        <w:tc>
          <w:tcPr>
            <w:tcW w:w="2032" w:type="dxa"/>
          </w:tcPr>
          <w:p w14:paraId="381493DA" w14:textId="77777777" w:rsidR="001803A5" w:rsidRDefault="00BB52DB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14:paraId="12FF1D45" w14:textId="09C16B9D" w:rsidR="00BB52DB" w:rsidRDefault="00BB52DB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6012AC44" w14:textId="3C86F100" w:rsidR="001803A5" w:rsidRDefault="00B932C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C300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 300</w:t>
            </w:r>
          </w:p>
        </w:tc>
      </w:tr>
      <w:bookmarkEnd w:id="0"/>
    </w:tbl>
    <w:p w14:paraId="7E23B174" w14:textId="77777777"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79909163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A5BB39D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6B066D44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709AC4BC" w14:textId="7C53F631" w:rsidR="00780FFB" w:rsidRPr="00963489" w:rsidRDefault="00821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DİSİPLİNLERARASI)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7C7A4406" w14:textId="77777777" w:rsidR="009B56DF" w:rsidRPr="00963489" w:rsidRDefault="00562E5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4F25975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2682DE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72775AE2" w14:textId="3B65F78C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0C0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392" w:type="dxa"/>
          </w:tcPr>
          <w:p w14:paraId="67E680F1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10ED8CAC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043A6447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E366CD" w:rsidRPr="00963489" w14:paraId="183E791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2BAA23" w14:textId="227DE20D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7201</w:t>
            </w:r>
          </w:p>
        </w:tc>
        <w:tc>
          <w:tcPr>
            <w:tcW w:w="2664" w:type="dxa"/>
          </w:tcPr>
          <w:p w14:paraId="562AF022" w14:textId="3A120CA7" w:rsidR="00E366CD" w:rsidRPr="0036215F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 Mevzuatı</w:t>
            </w:r>
          </w:p>
        </w:tc>
        <w:tc>
          <w:tcPr>
            <w:tcW w:w="2392" w:type="dxa"/>
          </w:tcPr>
          <w:p w14:paraId="484B2616" w14:textId="617C3683" w:rsidR="00E366CD" w:rsidRPr="0036215F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315" w:type="dxa"/>
          </w:tcPr>
          <w:p w14:paraId="6C5CA171" w14:textId="77777777" w:rsidR="00E366CD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  <w:p w14:paraId="0600FCC0" w14:textId="25050428" w:rsidR="00E366CD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6EED14A9" w14:textId="3E2CCA86" w:rsidR="00E366CD" w:rsidRDefault="00B932CE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İİBF F203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E366CD" w:rsidRPr="00963489" w14:paraId="659BA75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B8AEE4" w14:textId="4DCC6C12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7205</w:t>
            </w:r>
          </w:p>
        </w:tc>
        <w:tc>
          <w:tcPr>
            <w:tcW w:w="2664" w:type="dxa"/>
          </w:tcPr>
          <w:p w14:paraId="5B1A2F80" w14:textId="5208F1B1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Tehlikeli Maddeler ve Atık Yönetimi</w:t>
            </w:r>
          </w:p>
        </w:tc>
        <w:tc>
          <w:tcPr>
            <w:tcW w:w="2392" w:type="dxa"/>
          </w:tcPr>
          <w:p w14:paraId="169D3711" w14:textId="3C2CE9FE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Dr.Mehmet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Akif KARTAL</w:t>
            </w:r>
          </w:p>
        </w:tc>
        <w:tc>
          <w:tcPr>
            <w:tcW w:w="2315" w:type="dxa"/>
          </w:tcPr>
          <w:p w14:paraId="7B2D80C5" w14:textId="77777777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  <w:p w14:paraId="28563A6E" w14:textId="20FF4492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0F0C4ABB" w14:textId="377255CA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F203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E366CD" w:rsidRPr="00963489" w14:paraId="500427D2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6EE842" w14:textId="57440E9A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7203</w:t>
            </w:r>
          </w:p>
        </w:tc>
        <w:tc>
          <w:tcPr>
            <w:tcW w:w="2664" w:type="dxa"/>
          </w:tcPr>
          <w:p w14:paraId="7CD0DBED" w14:textId="4A7CF2BB" w:rsidR="00E366CD" w:rsidRPr="0036215F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2392" w:type="dxa"/>
          </w:tcPr>
          <w:p w14:paraId="73921CE3" w14:textId="3678D4CA" w:rsidR="00E366CD" w:rsidRPr="0036215F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Mesut ULU</w:t>
            </w:r>
          </w:p>
        </w:tc>
        <w:tc>
          <w:tcPr>
            <w:tcW w:w="2315" w:type="dxa"/>
          </w:tcPr>
          <w:p w14:paraId="18044359" w14:textId="77777777" w:rsidR="00E366CD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  <w:p w14:paraId="476B322A" w14:textId="7AB8EF42" w:rsidR="00E366CD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76705F47" w14:textId="2FB51389" w:rsidR="00E366CD" w:rsidRDefault="00B932CE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F203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E366CD" w:rsidRPr="00963489" w14:paraId="2D15CEA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787509" w14:textId="60DEDC56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7206</w:t>
            </w:r>
          </w:p>
        </w:tc>
        <w:tc>
          <w:tcPr>
            <w:tcW w:w="2664" w:type="dxa"/>
          </w:tcPr>
          <w:p w14:paraId="0A2EBAA2" w14:textId="02CAF544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İSG Eğitimi ve Güvenlik Kültürü</w:t>
            </w:r>
          </w:p>
        </w:tc>
        <w:tc>
          <w:tcPr>
            <w:tcW w:w="2392" w:type="dxa"/>
          </w:tcPr>
          <w:p w14:paraId="3DBA7C98" w14:textId="3F2FEA46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Prof.Dr.Kemal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YILDIZ</w:t>
            </w:r>
          </w:p>
        </w:tc>
        <w:tc>
          <w:tcPr>
            <w:tcW w:w="2315" w:type="dxa"/>
          </w:tcPr>
          <w:p w14:paraId="4FB54C23" w14:textId="77777777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  <w:p w14:paraId="364A9F59" w14:textId="2B08C119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67CFE1C9" w14:textId="162D384B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F203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E366CD" w:rsidRPr="00963489" w14:paraId="25D4FDD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A5FFCA" w14:textId="004E22D3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7202</w:t>
            </w:r>
          </w:p>
        </w:tc>
        <w:tc>
          <w:tcPr>
            <w:tcW w:w="2664" w:type="dxa"/>
          </w:tcPr>
          <w:p w14:paraId="5352AC6B" w14:textId="7CA8AB8E" w:rsidR="00E366CD" w:rsidRPr="0036215F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Güvenliğinde Korunma Politikaları</w:t>
            </w:r>
          </w:p>
        </w:tc>
        <w:tc>
          <w:tcPr>
            <w:tcW w:w="2392" w:type="dxa"/>
          </w:tcPr>
          <w:p w14:paraId="25AD5C04" w14:textId="6DCA6B95" w:rsidR="00E366CD" w:rsidRPr="0036215F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0C0AF2">
              <w:rPr>
                <w:rFonts w:ascii="Times New Roman" w:hAnsi="Times New Roman" w:cs="Times New Roman"/>
                <w:sz w:val="20"/>
                <w:szCs w:val="20"/>
              </w:rPr>
              <w:t xml:space="preserve"> Atalay AKTUNA</w:t>
            </w:r>
          </w:p>
        </w:tc>
        <w:tc>
          <w:tcPr>
            <w:tcW w:w="2315" w:type="dxa"/>
          </w:tcPr>
          <w:p w14:paraId="4326B858" w14:textId="77777777" w:rsidR="00E366CD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14:paraId="06AFC273" w14:textId="057C6F08" w:rsidR="00E366CD" w:rsidRDefault="00E366CD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1FC363B6" w14:textId="22D16FB3" w:rsidR="00E366CD" w:rsidRDefault="00B932CE" w:rsidP="00E36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F203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E366CD" w:rsidRPr="00963489" w14:paraId="0E49ECBA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1B91FF" w14:textId="44E315FA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7204</w:t>
            </w:r>
          </w:p>
        </w:tc>
        <w:tc>
          <w:tcPr>
            <w:tcW w:w="2664" w:type="dxa"/>
          </w:tcPr>
          <w:p w14:paraId="2BF5BC6D" w14:textId="77777777" w:rsidR="00E366CD" w:rsidRPr="00BB52DB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Risk Değerlendirmesi ve</w:t>
            </w:r>
          </w:p>
          <w:p w14:paraId="77BCE2DD" w14:textId="0D4A644A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</w:tcPr>
          <w:p w14:paraId="2458229C" w14:textId="1146274F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CD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315" w:type="dxa"/>
          </w:tcPr>
          <w:p w14:paraId="67AB9A14" w14:textId="77777777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14:paraId="64348AEB" w14:textId="5A51903E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4EC247D1" w14:textId="12547290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İİBF F203 </w:t>
            </w:r>
            <w:proofErr w:type="spellStart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B932CE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</w:tbl>
    <w:p w14:paraId="5DD5FB90" w14:textId="77777777" w:rsidR="001803A5" w:rsidRDefault="001803A5"/>
    <w:p w14:paraId="2F2BB609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6A398" w14:textId="77777777" w:rsidR="00562E56" w:rsidRDefault="00562E56" w:rsidP="001E3964">
      <w:pPr>
        <w:spacing w:after="0" w:line="240" w:lineRule="auto"/>
      </w:pPr>
      <w:r>
        <w:separator/>
      </w:r>
    </w:p>
  </w:endnote>
  <w:endnote w:type="continuationSeparator" w:id="0">
    <w:p w14:paraId="40259FFF" w14:textId="77777777" w:rsidR="00562E56" w:rsidRDefault="00562E56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C7718" w14:textId="77777777" w:rsidR="00562E56" w:rsidRDefault="00562E56" w:rsidP="001E3964">
      <w:pPr>
        <w:spacing w:after="0" w:line="240" w:lineRule="auto"/>
      </w:pPr>
      <w:r>
        <w:separator/>
      </w:r>
    </w:p>
  </w:footnote>
  <w:footnote w:type="continuationSeparator" w:id="0">
    <w:p w14:paraId="2E5EBC6E" w14:textId="77777777" w:rsidR="00562E56" w:rsidRDefault="00562E56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C0AF2"/>
    <w:rsid w:val="001803A5"/>
    <w:rsid w:val="00197329"/>
    <w:rsid w:val="001B7AE9"/>
    <w:rsid w:val="001E3964"/>
    <w:rsid w:val="00296419"/>
    <w:rsid w:val="002A1CF9"/>
    <w:rsid w:val="00305169"/>
    <w:rsid w:val="004336BE"/>
    <w:rsid w:val="00436AF9"/>
    <w:rsid w:val="00455676"/>
    <w:rsid w:val="00472BE9"/>
    <w:rsid w:val="004F09F6"/>
    <w:rsid w:val="00500632"/>
    <w:rsid w:val="00562E56"/>
    <w:rsid w:val="005B5C42"/>
    <w:rsid w:val="006A061B"/>
    <w:rsid w:val="00780FFB"/>
    <w:rsid w:val="00821000"/>
    <w:rsid w:val="008B74BE"/>
    <w:rsid w:val="0097324A"/>
    <w:rsid w:val="009B56DF"/>
    <w:rsid w:val="00B00C01"/>
    <w:rsid w:val="00B932CE"/>
    <w:rsid w:val="00BB52DB"/>
    <w:rsid w:val="00D721BC"/>
    <w:rsid w:val="00E32B26"/>
    <w:rsid w:val="00E366CD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C549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0127C"/>
    <w:rsid w:val="000A5B23"/>
    <w:rsid w:val="000F1D1F"/>
    <w:rsid w:val="00197329"/>
    <w:rsid w:val="001A691B"/>
    <w:rsid w:val="0029412D"/>
    <w:rsid w:val="00335614"/>
    <w:rsid w:val="0052042B"/>
    <w:rsid w:val="00554DAF"/>
    <w:rsid w:val="005B5C42"/>
    <w:rsid w:val="005E2C65"/>
    <w:rsid w:val="006A061B"/>
    <w:rsid w:val="00731EAD"/>
    <w:rsid w:val="007654FB"/>
    <w:rsid w:val="00855990"/>
    <w:rsid w:val="008C0F6B"/>
    <w:rsid w:val="0095423F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2026-04-06T08:44:00Z</dcterms:created>
  <dcterms:modified xsi:type="dcterms:W3CDTF">2026-04-06T08:44:00Z</dcterms:modified>
</cp:coreProperties>
</file>