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6"/>
        <w:gridCol w:w="1984"/>
      </w:tblGrid>
      <w:tr w:rsidR="000A7B24" w:rsidRPr="008040CC" w14:paraId="1CE52B67" w14:textId="77777777" w:rsidTr="004A3922">
        <w:trPr>
          <w:trHeight w:val="1400"/>
        </w:trPr>
        <w:tc>
          <w:tcPr>
            <w:tcW w:w="1985" w:type="dxa"/>
            <w:shd w:val="clear" w:color="auto" w:fill="auto"/>
          </w:tcPr>
          <w:p w14:paraId="50D5FBF1" w14:textId="77777777" w:rsidR="000A7B24" w:rsidRPr="008040CC" w:rsidRDefault="000A7B24" w:rsidP="000A7B2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4352" behindDoc="0" locked="0" layoutInCell="1" allowOverlap="1" wp14:anchorId="3AAC54AD" wp14:editId="00393D5B">
                  <wp:simplePos x="0" y="0"/>
                  <wp:positionH relativeFrom="column">
                    <wp:posOffset>116792</wp:posOffset>
                  </wp:positionH>
                  <wp:positionV relativeFrom="paragraph">
                    <wp:posOffset>72713</wp:posOffset>
                  </wp:positionV>
                  <wp:extent cx="811987" cy="811987"/>
                  <wp:effectExtent l="0" t="0" r="7620" b="7620"/>
                  <wp:wrapNone/>
                  <wp:docPr id="9" name="Resim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87" cy="81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3B8E240" w14:textId="7AFD1B0D" w:rsidR="004A3922" w:rsidRDefault="004A3922" w:rsidP="000A7B24">
            <w:pPr>
              <w:pStyle w:val="KonuB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3C2F27F7" w14:textId="1BD7753A" w:rsidR="000A7B24" w:rsidRPr="001E7DB8" w:rsidRDefault="000A7B24" w:rsidP="000A7B24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1E7DB8">
              <w:rPr>
                <w:sz w:val="24"/>
                <w:szCs w:val="24"/>
              </w:rPr>
              <w:t>BANDIRMA ONYEDİ EYLÜL ÜNİVERSİTESİ</w:t>
            </w:r>
          </w:p>
          <w:p w14:paraId="781CF948" w14:textId="66F66D04" w:rsidR="000A7B24" w:rsidRDefault="00FE5198" w:rsidP="000A7B24">
            <w:pPr>
              <w:pStyle w:val="Altyaz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0A7B24" w:rsidRPr="001E7DB8">
              <w:rPr>
                <w:sz w:val="24"/>
                <w:szCs w:val="24"/>
              </w:rPr>
              <w:t xml:space="preserve"> ENSTİTÜSÜ</w:t>
            </w:r>
            <w:r w:rsidR="00312BDE">
              <w:rPr>
                <w:sz w:val="24"/>
                <w:szCs w:val="24"/>
              </w:rPr>
              <w:t xml:space="preserve"> MÜDÜRLÜĞÜ</w:t>
            </w:r>
          </w:p>
          <w:p w14:paraId="0A943519" w14:textId="5EC35642" w:rsidR="000A7B24" w:rsidRPr="004C1D95" w:rsidRDefault="00821979" w:rsidP="0082197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638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ÜNİVERSİTE DIŞINDAN KATILAN JÜRİ ÜYESİNE ÖDEME BİLGİ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C4CD5" w14:textId="3539637A" w:rsidR="000A7B24" w:rsidRPr="003720CF" w:rsidRDefault="000A7B24" w:rsidP="000A7B24">
            <w:pPr>
              <w:rPr>
                <w:rFonts w:ascii="Times New Roman" w:hAnsi="Times New Roman" w:cs="Times New Roman"/>
                <w:bCs/>
              </w:rPr>
            </w:pPr>
            <w:r w:rsidRPr="003720CF">
              <w:rPr>
                <w:rFonts w:ascii="Times New Roman" w:hAnsi="Times New Roman" w:cs="Times New Roman"/>
                <w:bCs/>
              </w:rPr>
              <w:t>Dök. No:</w:t>
            </w:r>
            <w:r w:rsidR="004A3922">
              <w:rPr>
                <w:rFonts w:ascii="Times New Roman" w:hAnsi="Times New Roman" w:cs="Times New Roman"/>
                <w:bCs/>
              </w:rPr>
              <w:t xml:space="preserve"> 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>ABD017</w:t>
            </w:r>
          </w:p>
          <w:p w14:paraId="7E1C408C" w14:textId="79A3BDAA" w:rsidR="000A7B24" w:rsidRPr="008040CC" w:rsidRDefault="000A7B24" w:rsidP="000A7B24">
            <w:pPr>
              <w:rPr>
                <w:sz w:val="20"/>
                <w:szCs w:val="20"/>
              </w:rPr>
            </w:pPr>
            <w:r w:rsidRPr="003720CF">
              <w:rPr>
                <w:rFonts w:ascii="Times New Roman" w:hAnsi="Times New Roman" w:cs="Times New Roman"/>
                <w:bCs/>
              </w:rPr>
              <w:t>Sayfa No:</w:t>
            </w:r>
            <w:r w:rsidR="004A3922">
              <w:rPr>
                <w:rFonts w:ascii="Times New Roman" w:hAnsi="Times New Roman" w:cs="Times New Roman"/>
                <w:bCs/>
              </w:rPr>
              <w:t xml:space="preserve"> </w:t>
            </w:r>
            <w:r w:rsidR="00812C0C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1EBEE1AA" w14:textId="77777777" w:rsidR="000A7B24" w:rsidRDefault="000A7B24" w:rsidP="000A7B24">
      <w:pPr>
        <w:spacing w:after="0" w:line="240" w:lineRule="auto"/>
        <w:rPr>
          <w:rFonts w:ascii="Times New Roman" w:hAnsi="Times New Roman" w:cs="Times New Roman"/>
        </w:rPr>
      </w:pPr>
    </w:p>
    <w:p w14:paraId="1BE40908" w14:textId="77777777" w:rsidR="000A7B24" w:rsidRDefault="000A7B24" w:rsidP="000A7B24">
      <w:pPr>
        <w:spacing w:after="0" w:line="240" w:lineRule="auto"/>
        <w:rPr>
          <w:rFonts w:ascii="Times New Roman" w:hAnsi="Times New Roman" w:cs="Times New Roman"/>
        </w:rPr>
      </w:pPr>
      <w:r w:rsidRPr="009C4647">
        <w:rPr>
          <w:b/>
          <w:bCs/>
          <w:sz w:val="24"/>
          <w:szCs w:val="24"/>
        </w:rPr>
        <w:t xml:space="preserve">  </w:t>
      </w:r>
      <w:r w:rsidRPr="009C4647">
        <w:rPr>
          <w:b/>
          <w:bCs/>
          <w:sz w:val="24"/>
          <w:szCs w:val="24"/>
        </w:rPr>
        <w:tab/>
      </w:r>
      <w:r w:rsidRPr="009C4647">
        <w:rPr>
          <w:b/>
          <w:bCs/>
          <w:sz w:val="24"/>
          <w:szCs w:val="24"/>
        </w:rPr>
        <w:tab/>
      </w:r>
      <w:r w:rsidRPr="009C4647">
        <w:rPr>
          <w:b/>
          <w:bCs/>
          <w:sz w:val="24"/>
          <w:szCs w:val="24"/>
        </w:rPr>
        <w:tab/>
      </w:r>
      <w:r w:rsidRPr="009C4647">
        <w:rPr>
          <w:b/>
          <w:bCs/>
          <w:sz w:val="24"/>
          <w:szCs w:val="24"/>
        </w:rPr>
        <w:tab/>
      </w:r>
      <w:r w:rsidRPr="009C4647">
        <w:rPr>
          <w:b/>
          <w:bCs/>
          <w:sz w:val="24"/>
          <w:szCs w:val="24"/>
        </w:rPr>
        <w:tab/>
      </w:r>
      <w:r w:rsidRPr="009C464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W w:w="10668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8"/>
      </w:tblGrid>
      <w:tr w:rsidR="000A7B24" w:rsidRPr="009C4647" w14:paraId="7985C30B" w14:textId="77777777" w:rsidTr="000A7B24">
        <w:trPr>
          <w:trHeight w:val="403"/>
        </w:trPr>
        <w:tc>
          <w:tcPr>
            <w:tcW w:w="10668" w:type="dxa"/>
          </w:tcPr>
          <w:p w14:paraId="163B3C52" w14:textId="77777777" w:rsidR="000A7B24" w:rsidRPr="00312BDE" w:rsidRDefault="000A7B24" w:rsidP="000A7B24">
            <w:pPr>
              <w:pStyle w:val="Balk1"/>
              <w:rPr>
                <w:rFonts w:ascii="Times New Roman" w:hAnsi="Times New Roman"/>
                <w:bCs w:val="0"/>
                <w:sz w:val="24"/>
              </w:rPr>
            </w:pPr>
            <w:r w:rsidRPr="00312BDE">
              <w:rPr>
                <w:rFonts w:ascii="Times New Roman" w:hAnsi="Times New Roman"/>
                <w:bCs w:val="0"/>
                <w:sz w:val="24"/>
              </w:rPr>
              <w:t>BANDIRMA ONYEDİ EYLÜL ÜNİVERSİTESİ</w:t>
            </w:r>
          </w:p>
        </w:tc>
      </w:tr>
      <w:tr w:rsidR="000A7B24" w:rsidRPr="009C4647" w14:paraId="425E726A" w14:textId="77777777" w:rsidTr="000A7B24">
        <w:trPr>
          <w:trHeight w:val="426"/>
        </w:trPr>
        <w:tc>
          <w:tcPr>
            <w:tcW w:w="10668" w:type="dxa"/>
          </w:tcPr>
          <w:p w14:paraId="1B98721D" w14:textId="7027D551" w:rsidR="000A7B24" w:rsidRPr="00312BDE" w:rsidRDefault="00FE5198" w:rsidP="000A7B24">
            <w:pPr>
              <w:pStyle w:val="Balk1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LİSANSÜSTÜ EĞİTİM</w:t>
            </w:r>
            <w:r w:rsidR="000A7B24" w:rsidRPr="00312BDE">
              <w:rPr>
                <w:rFonts w:ascii="Times New Roman" w:hAnsi="Times New Roman"/>
                <w:bCs w:val="0"/>
                <w:sz w:val="24"/>
              </w:rPr>
              <w:t xml:space="preserve"> ENSTİTÜSÜ MÜDÜRLÜĞÜNE</w:t>
            </w:r>
          </w:p>
        </w:tc>
      </w:tr>
    </w:tbl>
    <w:p w14:paraId="3C5828F8" w14:textId="77777777" w:rsidR="000A7B24" w:rsidRDefault="000A7B24" w:rsidP="000A7B24">
      <w:pPr>
        <w:spacing w:after="0" w:line="240" w:lineRule="auto"/>
        <w:rPr>
          <w:rFonts w:ascii="Times New Roman" w:hAnsi="Times New Roman" w:cs="Times New Roman"/>
        </w:rPr>
      </w:pPr>
    </w:p>
    <w:p w14:paraId="1D28917B" w14:textId="77777777" w:rsidR="000A7B24" w:rsidRDefault="000A7B24" w:rsidP="000A7B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884" w:type="dxa"/>
        <w:tblInd w:w="-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0A7B24" w:rsidRPr="009C4647" w14:paraId="1356DE47" w14:textId="77777777" w:rsidTr="00ED6387">
        <w:trPr>
          <w:trHeight w:val="2026"/>
        </w:trPr>
        <w:tc>
          <w:tcPr>
            <w:tcW w:w="9884" w:type="dxa"/>
          </w:tcPr>
          <w:p w14:paraId="1CA57A70" w14:textId="6BB3C393" w:rsidR="000A7B24" w:rsidRPr="00EF03BE" w:rsidRDefault="000A7B24" w:rsidP="00821979">
            <w:pPr>
              <w:spacing w:line="36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Enstitümüzün </w:t>
            </w:r>
            <w:permStart w:id="144096608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permEnd w:id="1440966084"/>
            <w:r w:rsidRPr="00EF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BD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ermStart w:id="157831813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578318139"/>
            <w:r w:rsidR="00F131BD">
              <w:rPr>
                <w:rFonts w:ascii="Times New Roman" w:hAnsi="Times New Roman" w:cs="Times New Roman"/>
                <w:sz w:val="24"/>
                <w:szCs w:val="24"/>
              </w:rPr>
              <w:t xml:space="preserve"> Programı’na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 xml:space="preserve">kayıtlı öğrencisi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8F06D9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8F06D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EF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Doktora Tez Savunma Sınavı Jüri üyeliği için Bandırma</w:t>
            </w:r>
            <w:r w:rsidR="00821979">
              <w:rPr>
                <w:rFonts w:ascii="Times New Roman" w:hAnsi="Times New Roman" w:cs="Times New Roman"/>
                <w:sz w:val="24"/>
                <w:szCs w:val="24"/>
              </w:rPr>
              <w:t xml:space="preserve"> İlçesine 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geldim. Ödeme için gerekli bilgiler aşağıdaki tabloda sunulmuştur.</w:t>
            </w:r>
            <w:r w:rsidR="0082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Adıma tahakkuk ede</w:t>
            </w:r>
            <w:r w:rsidR="00821979">
              <w:rPr>
                <w:rFonts w:ascii="Times New Roman" w:hAnsi="Times New Roman" w:cs="Times New Roman"/>
                <w:sz w:val="24"/>
                <w:szCs w:val="24"/>
              </w:rPr>
              <w:t xml:space="preserve">cek 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yolluk ve gündeli</w:t>
            </w:r>
            <w:r w:rsidR="00821979">
              <w:rPr>
                <w:rFonts w:ascii="Times New Roman" w:hAnsi="Times New Roman" w:cs="Times New Roman"/>
                <w:sz w:val="24"/>
                <w:szCs w:val="24"/>
              </w:rPr>
              <w:t xml:space="preserve">k ücretinin belirtmiş olduğum 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hesaba yatırılması</w:t>
            </w:r>
            <w:r w:rsidR="00821979">
              <w:rPr>
                <w:rFonts w:ascii="Times New Roman" w:hAnsi="Times New Roman" w:cs="Times New Roman"/>
                <w:sz w:val="24"/>
                <w:szCs w:val="24"/>
              </w:rPr>
              <w:t>nı a</w:t>
            </w:r>
            <w:r w:rsidRPr="00EF03BE">
              <w:rPr>
                <w:rFonts w:ascii="Times New Roman" w:hAnsi="Times New Roman" w:cs="Times New Roman"/>
                <w:sz w:val="24"/>
                <w:szCs w:val="24"/>
              </w:rPr>
              <w:t>rz ederim.</w:t>
            </w:r>
          </w:p>
        </w:tc>
      </w:tr>
    </w:tbl>
    <w:p w14:paraId="5BAA5C57" w14:textId="097E14AF" w:rsidR="000A7B24" w:rsidRDefault="000A7B24" w:rsidP="000A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F03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Jüri Üyesine Ait Bilgiler</w:t>
      </w:r>
    </w:p>
    <w:p w14:paraId="44EC3FA9" w14:textId="77777777" w:rsidR="00821979" w:rsidRPr="00EF03BE" w:rsidRDefault="00821979" w:rsidP="000A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953"/>
      </w:tblGrid>
      <w:tr w:rsidR="000A7B24" w:rsidRPr="00EF03BE" w14:paraId="1C8DDAC6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31A56E04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5953" w:type="dxa"/>
            <w:vAlign w:val="center"/>
          </w:tcPr>
          <w:p w14:paraId="327A6552" w14:textId="77777777" w:rsidR="000A7B24" w:rsidRPr="00EF03BE" w:rsidRDefault="000A7B24" w:rsidP="000A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0E34DB60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090EAB8F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Aylık Kadro Derecesi ve Ek Göstergesi</w:t>
            </w:r>
          </w:p>
        </w:tc>
        <w:tc>
          <w:tcPr>
            <w:tcW w:w="5953" w:type="dxa"/>
            <w:vAlign w:val="center"/>
          </w:tcPr>
          <w:p w14:paraId="12D84752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62BA28A2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1CD0A966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5953" w:type="dxa"/>
            <w:vAlign w:val="center"/>
          </w:tcPr>
          <w:p w14:paraId="0BFF7863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46B13E46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1AB5B14F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5953" w:type="dxa"/>
            <w:vAlign w:val="center"/>
          </w:tcPr>
          <w:p w14:paraId="475FF11A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1EA92B1C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18AED661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 Adresi</w:t>
            </w:r>
          </w:p>
        </w:tc>
        <w:tc>
          <w:tcPr>
            <w:tcW w:w="5953" w:type="dxa"/>
            <w:vAlign w:val="center"/>
          </w:tcPr>
          <w:p w14:paraId="0662FDA4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06E36E7F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5AE7A34B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5953" w:type="dxa"/>
            <w:vAlign w:val="center"/>
          </w:tcPr>
          <w:p w14:paraId="03705116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05508F6C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5E12A5C6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IBAN Numarası </w:t>
            </w:r>
          </w:p>
        </w:tc>
        <w:tc>
          <w:tcPr>
            <w:tcW w:w="5953" w:type="dxa"/>
            <w:vAlign w:val="center"/>
          </w:tcPr>
          <w:p w14:paraId="0C6E7A25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15B26436" w14:textId="77777777" w:rsidTr="00ED6387">
        <w:trPr>
          <w:trHeight w:val="705"/>
        </w:trPr>
        <w:tc>
          <w:tcPr>
            <w:tcW w:w="4112" w:type="dxa"/>
            <w:vAlign w:val="center"/>
          </w:tcPr>
          <w:p w14:paraId="7E9ADBA0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Banka ve Şube Adı </w:t>
            </w:r>
          </w:p>
        </w:tc>
        <w:tc>
          <w:tcPr>
            <w:tcW w:w="5953" w:type="dxa"/>
            <w:vAlign w:val="center"/>
          </w:tcPr>
          <w:p w14:paraId="15E88E93" w14:textId="77777777" w:rsidR="000A7B24" w:rsidRPr="00EF03BE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7B24" w:rsidRPr="00EF03BE" w14:paraId="6461E253" w14:textId="77777777" w:rsidTr="00ED6387">
        <w:trPr>
          <w:trHeight w:val="1174"/>
        </w:trPr>
        <w:tc>
          <w:tcPr>
            <w:tcW w:w="10065" w:type="dxa"/>
            <w:gridSpan w:val="2"/>
            <w:vAlign w:val="center"/>
          </w:tcPr>
          <w:p w14:paraId="77BB380A" w14:textId="788D53E9" w:rsidR="000A7B24" w:rsidRPr="0065317F" w:rsidRDefault="000A7B24" w:rsidP="000A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</w:tr>
    </w:tbl>
    <w:p w14:paraId="1A346C63" w14:textId="77777777" w:rsidR="000A7B24" w:rsidRPr="00EF03BE" w:rsidRDefault="000A7B24" w:rsidP="000A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735C64" w14:textId="77777777" w:rsidR="000A7B24" w:rsidRDefault="000A7B24" w:rsidP="000A7B24"/>
    <w:p w14:paraId="3E993BB8" w14:textId="77777777" w:rsidR="000A7B24" w:rsidRPr="006D6339" w:rsidRDefault="000A7B24" w:rsidP="001B7E15">
      <w:pPr>
        <w:spacing w:after="0" w:line="240" w:lineRule="auto"/>
        <w:rPr>
          <w:rFonts w:ascii="Times New Roman" w:hAnsi="Times New Roman" w:cs="Times New Roman"/>
        </w:rPr>
      </w:pPr>
    </w:p>
    <w:sectPr w:rsidR="000A7B24" w:rsidRPr="006D6339" w:rsidSect="0015209F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0BDF" w14:textId="77777777" w:rsidR="00512C36" w:rsidRDefault="00512C36" w:rsidP="005A4A0E">
      <w:pPr>
        <w:spacing w:after="0" w:line="240" w:lineRule="auto"/>
      </w:pPr>
      <w:r>
        <w:separator/>
      </w:r>
    </w:p>
  </w:endnote>
  <w:endnote w:type="continuationSeparator" w:id="0">
    <w:p w14:paraId="6F11D3DD" w14:textId="77777777" w:rsidR="00512C36" w:rsidRDefault="00512C36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5299" w14:textId="77777777" w:rsidR="00512C36" w:rsidRDefault="00512C36" w:rsidP="005A4A0E">
      <w:pPr>
        <w:spacing w:after="0" w:line="240" w:lineRule="auto"/>
      </w:pPr>
      <w:r>
        <w:separator/>
      </w:r>
    </w:p>
  </w:footnote>
  <w:footnote w:type="continuationSeparator" w:id="0">
    <w:p w14:paraId="096133A8" w14:textId="77777777" w:rsidR="00512C36" w:rsidRDefault="00512C36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501"/>
    <w:rsid w:val="0005279D"/>
    <w:rsid w:val="00053E15"/>
    <w:rsid w:val="00062281"/>
    <w:rsid w:val="0006242C"/>
    <w:rsid w:val="00087F30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456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1AB4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A52C1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DE8"/>
    <w:rsid w:val="0031636E"/>
    <w:rsid w:val="00317C9B"/>
    <w:rsid w:val="00323C57"/>
    <w:rsid w:val="00327678"/>
    <w:rsid w:val="00332CAA"/>
    <w:rsid w:val="00334099"/>
    <w:rsid w:val="00343104"/>
    <w:rsid w:val="00346CD2"/>
    <w:rsid w:val="00347F9E"/>
    <w:rsid w:val="00355A05"/>
    <w:rsid w:val="00357F5B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3922"/>
    <w:rsid w:val="004A4C44"/>
    <w:rsid w:val="004B3D27"/>
    <w:rsid w:val="004B67B2"/>
    <w:rsid w:val="004C6F9C"/>
    <w:rsid w:val="004D4D6B"/>
    <w:rsid w:val="004D6C9C"/>
    <w:rsid w:val="004D6ED1"/>
    <w:rsid w:val="004E6C8E"/>
    <w:rsid w:val="004E7E82"/>
    <w:rsid w:val="00507F9F"/>
    <w:rsid w:val="00511B76"/>
    <w:rsid w:val="00512C3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A5C57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E5D27"/>
    <w:rsid w:val="005F00D3"/>
    <w:rsid w:val="005F4C1F"/>
    <w:rsid w:val="005F528D"/>
    <w:rsid w:val="005F53A0"/>
    <w:rsid w:val="00602AE8"/>
    <w:rsid w:val="006128A3"/>
    <w:rsid w:val="0061515C"/>
    <w:rsid w:val="0061673F"/>
    <w:rsid w:val="00640765"/>
    <w:rsid w:val="006432C0"/>
    <w:rsid w:val="00652B6F"/>
    <w:rsid w:val="0065317F"/>
    <w:rsid w:val="00656F0D"/>
    <w:rsid w:val="00660E32"/>
    <w:rsid w:val="006637F0"/>
    <w:rsid w:val="00663A26"/>
    <w:rsid w:val="00664488"/>
    <w:rsid w:val="00671AC6"/>
    <w:rsid w:val="006742B4"/>
    <w:rsid w:val="00677B52"/>
    <w:rsid w:val="00681B99"/>
    <w:rsid w:val="00681CF9"/>
    <w:rsid w:val="00682659"/>
    <w:rsid w:val="0068479E"/>
    <w:rsid w:val="006849CA"/>
    <w:rsid w:val="0069591C"/>
    <w:rsid w:val="006A1245"/>
    <w:rsid w:val="006A5E98"/>
    <w:rsid w:val="006A75F7"/>
    <w:rsid w:val="006A7652"/>
    <w:rsid w:val="006B275E"/>
    <w:rsid w:val="006B7203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172C2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2A42"/>
    <w:rsid w:val="007973D9"/>
    <w:rsid w:val="007A138B"/>
    <w:rsid w:val="007A7440"/>
    <w:rsid w:val="007B13CA"/>
    <w:rsid w:val="007B257A"/>
    <w:rsid w:val="007B3BA7"/>
    <w:rsid w:val="007B3E31"/>
    <w:rsid w:val="007C14B1"/>
    <w:rsid w:val="007E5F34"/>
    <w:rsid w:val="007E7ECE"/>
    <w:rsid w:val="007F53B7"/>
    <w:rsid w:val="00800B83"/>
    <w:rsid w:val="008032AA"/>
    <w:rsid w:val="0080451C"/>
    <w:rsid w:val="0080467E"/>
    <w:rsid w:val="00805E25"/>
    <w:rsid w:val="00812C0C"/>
    <w:rsid w:val="00817B94"/>
    <w:rsid w:val="00821979"/>
    <w:rsid w:val="00821AF7"/>
    <w:rsid w:val="00824441"/>
    <w:rsid w:val="00824489"/>
    <w:rsid w:val="00825A3F"/>
    <w:rsid w:val="0082605F"/>
    <w:rsid w:val="008262FB"/>
    <w:rsid w:val="0083770A"/>
    <w:rsid w:val="0084023E"/>
    <w:rsid w:val="008458F4"/>
    <w:rsid w:val="008574B4"/>
    <w:rsid w:val="008603E8"/>
    <w:rsid w:val="0086339D"/>
    <w:rsid w:val="00867FEE"/>
    <w:rsid w:val="00875C6A"/>
    <w:rsid w:val="0087643B"/>
    <w:rsid w:val="00892F57"/>
    <w:rsid w:val="008A43F8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06D9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760D9"/>
    <w:rsid w:val="00983380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16A4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0CC5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07A9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0DB4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61BD"/>
    <w:rsid w:val="00B90F04"/>
    <w:rsid w:val="00B9376B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3BEC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0FEF"/>
    <w:rsid w:val="00DB6917"/>
    <w:rsid w:val="00DB7DD0"/>
    <w:rsid w:val="00DC06E2"/>
    <w:rsid w:val="00DC159E"/>
    <w:rsid w:val="00DC7399"/>
    <w:rsid w:val="00DD2955"/>
    <w:rsid w:val="00DD57AD"/>
    <w:rsid w:val="00DD7AA1"/>
    <w:rsid w:val="00DD7BB4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387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299E"/>
    <w:rsid w:val="00F131BD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77A16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6407"/>
    <w:rsid w:val="00F97796"/>
    <w:rsid w:val="00FB11CF"/>
    <w:rsid w:val="00FB4532"/>
    <w:rsid w:val="00FB7B01"/>
    <w:rsid w:val="00FC269F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198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CAEE-40CC-4028-A703-7C1BA90B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Mustafa IŞKIN</cp:lastModifiedBy>
  <cp:revision>7</cp:revision>
  <cp:lastPrinted>2018-03-16T12:20:00Z</cp:lastPrinted>
  <dcterms:created xsi:type="dcterms:W3CDTF">2024-09-30T13:03:00Z</dcterms:created>
  <dcterms:modified xsi:type="dcterms:W3CDTF">2025-03-24T12:20:00Z</dcterms:modified>
</cp:coreProperties>
</file>