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3.000000000002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271"/>
        <w:gridCol w:w="2664"/>
        <w:gridCol w:w="2392"/>
        <w:gridCol w:w="2032"/>
        <w:gridCol w:w="1904"/>
        <w:tblGridChange w:id="0">
          <w:tblGrid>
            <w:gridCol w:w="1271"/>
            <w:gridCol w:w="2664"/>
            <w:gridCol w:w="2392"/>
            <w:gridCol w:w="2032"/>
            <w:gridCol w:w="1904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LİSANSÜSTÜ EĞİTİM ENSTİTÜSÜ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2025-2026 EĞİTİM ÖĞRETİM YILI BAHAR DÖNEMİ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MEKATRONİK MÜHENDİSLİĞİ A.B.D. TEZLİ YÜKSEK LİSANS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DÖNEM SONU (FİNAL) SINAVI PROGRAMI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 Kodu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Sorumlu Üyesi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Sınav Tarihi ve Saati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Sınav Yeri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Sezgisel Optimizasyon Teknikleri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Abdullah ELEN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15.06.2026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Bilgisayarlı Görü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Emrah DÖNMEZ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15.06.2026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Bilimsel Araştırma Teknikleri ve Yayın Etiği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İsmail KOÇAK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15.06.2026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Makine Dinamiği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 Dr.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Ali ERÇETİN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16.06.2026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Derin Öğrenme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Serhat KILIÇARSLAN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16.06.2026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Bilgisayar Destekli Mühendislik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Cemil KÖZKURT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17.06.2026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Mühendislikte Proje Süreçleri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Mesut ULU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16.06.2026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Doğal Dil İşlemede İstatistiksel Yöntemler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Süleyman Gökhan TAŞKIN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17.06.2026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İleri Optimizasyon Teknikleri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 Ahmet AKKAYA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18.06.2026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Tarımsal Mekatronik Uygulamalar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 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Oğuzhan KIVRAK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18.06.2026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Doğal Dil İşleme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Dr. Öğr. Üyesi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Muhammed MİLANİ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18.06.2026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3.000000000002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271"/>
        <w:gridCol w:w="2664"/>
        <w:gridCol w:w="2392"/>
        <w:gridCol w:w="2032"/>
        <w:gridCol w:w="1904"/>
        <w:tblGridChange w:id="0">
          <w:tblGrid>
            <w:gridCol w:w="1271"/>
            <w:gridCol w:w="2664"/>
            <w:gridCol w:w="2392"/>
            <w:gridCol w:w="2032"/>
            <w:gridCol w:w="1904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LİSANSÜSTÜ EĞİTİM ENSTİTÜSÜ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2025-2026 EĞİTİM ÖĞRETİM YILI GÜZ DÖNEMİ 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MEKATRONİK MÜHENDİSLİĞİ A.B.D. DOKTORA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DÖNEM SONU (FİNAL) SINAVI PROGRAMI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Ders Kodu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Adı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Dersin Sorumlu Üyesi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Sınav Tarihi ve Saati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Sınav Yeri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MKM6203  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Biyomimetik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Doç. Dr.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Cemil KÖZKURT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17.06.2026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MDBF Seminer Salonu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Ji5uKfGRDHZBgbh7FqDj3HNmg==">CgMxLjAyCGguZ2pkZ3hzOAByITFkUWFIRUdGSElmdlllT0l0cnJ5aWszMEFmSVpIdElESA==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