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22BB150E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2E34705B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CC7245B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ECA93F8" w14:textId="16F07F36" w:rsidR="001803A5" w:rsidRPr="00963489" w:rsidRDefault="00821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(DİSİPLİNLERARASI)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6C9B73EC" w14:textId="524EB212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440B89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709C663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237859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31CCEC5D" w14:textId="348708B6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0C0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392" w:type="dxa"/>
          </w:tcPr>
          <w:p w14:paraId="1D947358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6319BC5A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D5BAA2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E60605" w:rsidRPr="00963489" w14:paraId="3DFC872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0B804A" w14:textId="0B30B747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ISG5202</w:t>
            </w:r>
          </w:p>
        </w:tc>
        <w:tc>
          <w:tcPr>
            <w:tcW w:w="2664" w:type="dxa"/>
          </w:tcPr>
          <w:p w14:paraId="43456508" w14:textId="3F5ED7BB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 Mevzuatı</w:t>
            </w:r>
          </w:p>
        </w:tc>
        <w:tc>
          <w:tcPr>
            <w:tcW w:w="2392" w:type="dxa"/>
          </w:tcPr>
          <w:p w14:paraId="5841CF0D" w14:textId="1EFEC704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032" w:type="dxa"/>
          </w:tcPr>
          <w:p w14:paraId="4C6F785F" w14:textId="05DB4C88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  <w:p w14:paraId="6FB11C2F" w14:textId="419B9793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78931794" w14:textId="0B400620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701227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DA66F2" w14:textId="75EDF3D8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ISG5206</w:t>
            </w:r>
          </w:p>
        </w:tc>
        <w:tc>
          <w:tcPr>
            <w:tcW w:w="2664" w:type="dxa"/>
          </w:tcPr>
          <w:p w14:paraId="24AC2217" w14:textId="3ED8D54A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Tehlikeli Maddeler ve Atık Yönetimi</w:t>
            </w:r>
          </w:p>
        </w:tc>
        <w:tc>
          <w:tcPr>
            <w:tcW w:w="2392" w:type="dxa"/>
          </w:tcPr>
          <w:p w14:paraId="7AA48D77" w14:textId="210714F4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Öğr.Gör.Dr.Mehmet Akif KARTAL</w:t>
            </w:r>
          </w:p>
        </w:tc>
        <w:tc>
          <w:tcPr>
            <w:tcW w:w="2032" w:type="dxa"/>
          </w:tcPr>
          <w:p w14:paraId="1D4BBF50" w14:textId="74112622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  <w:p w14:paraId="15D40884" w14:textId="08C183C4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02577438" w14:textId="3237A622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7866BC5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887BC2" w14:textId="1AFCE132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ISG5204</w:t>
            </w:r>
          </w:p>
        </w:tc>
        <w:tc>
          <w:tcPr>
            <w:tcW w:w="2664" w:type="dxa"/>
          </w:tcPr>
          <w:p w14:paraId="2600612C" w14:textId="46AE5421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2392" w:type="dxa"/>
          </w:tcPr>
          <w:p w14:paraId="779CA874" w14:textId="5DEE9018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Mesut ULU</w:t>
            </w:r>
          </w:p>
        </w:tc>
        <w:tc>
          <w:tcPr>
            <w:tcW w:w="2032" w:type="dxa"/>
          </w:tcPr>
          <w:p w14:paraId="7E1564B6" w14:textId="1CECD562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  <w:p w14:paraId="4FF75151" w14:textId="411D5BCA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5DF76EE9" w14:textId="1BED3C26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23739997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54D57D" w14:textId="2FC50DAE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ISG5207</w:t>
            </w:r>
          </w:p>
        </w:tc>
        <w:tc>
          <w:tcPr>
            <w:tcW w:w="2664" w:type="dxa"/>
          </w:tcPr>
          <w:p w14:paraId="098EDB94" w14:textId="1D680F48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İSG Eğitimi ve Güvenlik Kültürü</w:t>
            </w:r>
          </w:p>
        </w:tc>
        <w:tc>
          <w:tcPr>
            <w:tcW w:w="2392" w:type="dxa"/>
          </w:tcPr>
          <w:p w14:paraId="488A74F6" w14:textId="181D4DF9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Prof.Dr.Kemal YILDIZ</w:t>
            </w:r>
          </w:p>
        </w:tc>
        <w:tc>
          <w:tcPr>
            <w:tcW w:w="2032" w:type="dxa"/>
          </w:tcPr>
          <w:p w14:paraId="340442CC" w14:textId="015581F8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  <w:p w14:paraId="02B5E40D" w14:textId="05A651D8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16FA82AB" w14:textId="77293074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414540EC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D7FA91" w14:textId="73A17800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ISG5203</w:t>
            </w:r>
          </w:p>
        </w:tc>
        <w:tc>
          <w:tcPr>
            <w:tcW w:w="2664" w:type="dxa"/>
          </w:tcPr>
          <w:p w14:paraId="0CB455CF" w14:textId="716F9BD6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Güvenliğinde Korunma Politikaları</w:t>
            </w:r>
          </w:p>
        </w:tc>
        <w:tc>
          <w:tcPr>
            <w:tcW w:w="2392" w:type="dxa"/>
          </w:tcPr>
          <w:p w14:paraId="7D4CA476" w14:textId="0AC6B1C7" w:rsidR="00E60605" w:rsidRPr="0036215F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Atalay AKTUNA</w:t>
            </w:r>
          </w:p>
        </w:tc>
        <w:tc>
          <w:tcPr>
            <w:tcW w:w="2032" w:type="dxa"/>
          </w:tcPr>
          <w:p w14:paraId="5A37CC5A" w14:textId="08F2FE4F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  <w:p w14:paraId="004E40E7" w14:textId="1FC8978B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904" w:type="dxa"/>
          </w:tcPr>
          <w:p w14:paraId="551C7F1C" w14:textId="0234CA41" w:rsidR="00E60605" w:rsidRDefault="00E60605" w:rsidP="00E60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60605" w:rsidRPr="00963489" w14:paraId="4767A27E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D8673E" w14:textId="4BB5215E" w:rsidR="00E60605" w:rsidRPr="0036215F" w:rsidRDefault="00E60605" w:rsidP="00E6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ISG520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14:paraId="054F56E0" w14:textId="77777777" w:rsidR="00E60605" w:rsidRPr="00BB52DB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Risk Değerlendirmesi ve</w:t>
            </w:r>
          </w:p>
          <w:p w14:paraId="40FD7044" w14:textId="4FC48D6A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</w:tcPr>
          <w:p w14:paraId="55C8CA20" w14:textId="7F1C383D" w:rsidR="00E60605" w:rsidRPr="0036215F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Doç.Dr.Müjde AKSOY</w:t>
            </w:r>
          </w:p>
        </w:tc>
        <w:tc>
          <w:tcPr>
            <w:tcW w:w="2032" w:type="dxa"/>
          </w:tcPr>
          <w:p w14:paraId="381493DA" w14:textId="3F7D0A1F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  <w:p w14:paraId="12FF1D45" w14:textId="09C16B9D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6012AC44" w14:textId="3E3FD9AF" w:rsidR="00E60605" w:rsidRDefault="00E60605" w:rsidP="00E60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bookmarkEnd w:id="0"/>
    </w:tbl>
    <w:p w14:paraId="7E23B174" w14:textId="77777777"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79909163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A5BB39D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6B066D44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709AC4BC" w14:textId="7C53F631" w:rsidR="00780FFB" w:rsidRPr="00963489" w:rsidRDefault="00821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SAĞLIĞI VE GÜVENLİĞİ (DİSİPLİNLERARASI)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7C7A4406" w14:textId="47C261A2" w:rsidR="009B56DF" w:rsidRPr="00963489" w:rsidRDefault="00000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440B89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4F25975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2682DE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72775AE2" w14:textId="3B65F78C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0C0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392" w:type="dxa"/>
          </w:tcPr>
          <w:p w14:paraId="67E680F1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10ED8CAC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043A6447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B059C5" w:rsidRPr="00963489" w14:paraId="3A59A077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85248F" w14:textId="0C866E72" w:rsidR="00B059C5" w:rsidRPr="00963489" w:rsidRDefault="00B059C5" w:rsidP="00B05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7205</w:t>
            </w:r>
          </w:p>
        </w:tc>
        <w:tc>
          <w:tcPr>
            <w:tcW w:w="2664" w:type="dxa"/>
          </w:tcPr>
          <w:p w14:paraId="32D877E3" w14:textId="1C47CA35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Tehlikeli Maddeler ve Atık Yönetimi</w:t>
            </w:r>
          </w:p>
        </w:tc>
        <w:tc>
          <w:tcPr>
            <w:tcW w:w="2392" w:type="dxa"/>
          </w:tcPr>
          <w:p w14:paraId="357C15B5" w14:textId="09250EFA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Öğr.Gör.Dr.Mehmet Akif KARTAL</w:t>
            </w:r>
          </w:p>
        </w:tc>
        <w:tc>
          <w:tcPr>
            <w:tcW w:w="2315" w:type="dxa"/>
          </w:tcPr>
          <w:p w14:paraId="6DBC3761" w14:textId="77777777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  <w:p w14:paraId="74599D36" w14:textId="68A564AB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2CF1265E" w14:textId="2C13EBA2" w:rsidR="00B059C5" w:rsidRPr="00963489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366CD" w:rsidRPr="00963489" w14:paraId="183E791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2BAA23" w14:textId="227DE20D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7201</w:t>
            </w:r>
          </w:p>
        </w:tc>
        <w:tc>
          <w:tcPr>
            <w:tcW w:w="2664" w:type="dxa"/>
          </w:tcPr>
          <w:p w14:paraId="562AF022" w14:textId="3A120CA7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 Mevzuatı</w:t>
            </w:r>
          </w:p>
        </w:tc>
        <w:tc>
          <w:tcPr>
            <w:tcW w:w="2392" w:type="dxa"/>
          </w:tcPr>
          <w:p w14:paraId="484B2616" w14:textId="617C3683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315" w:type="dxa"/>
          </w:tcPr>
          <w:p w14:paraId="6C5CA171" w14:textId="21A29D9C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4F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E4F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600FCC0" w14:textId="25050428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6EED14A9" w14:textId="3E2CCA86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B059C5" w:rsidRPr="00963489" w14:paraId="659BA75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B8AEE4" w14:textId="166633FD" w:rsidR="00B059C5" w:rsidRPr="0036215F" w:rsidRDefault="00B059C5" w:rsidP="00B05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7206</w:t>
            </w:r>
          </w:p>
        </w:tc>
        <w:tc>
          <w:tcPr>
            <w:tcW w:w="2664" w:type="dxa"/>
          </w:tcPr>
          <w:p w14:paraId="5B1A2F80" w14:textId="69E5358B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İSG Eğitimi ve Güvenlik Kültürü</w:t>
            </w:r>
          </w:p>
        </w:tc>
        <w:tc>
          <w:tcPr>
            <w:tcW w:w="2392" w:type="dxa"/>
          </w:tcPr>
          <w:p w14:paraId="169D3711" w14:textId="1943FE06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Prof.Dr.Kemal YILDIZ</w:t>
            </w:r>
          </w:p>
        </w:tc>
        <w:tc>
          <w:tcPr>
            <w:tcW w:w="2315" w:type="dxa"/>
          </w:tcPr>
          <w:p w14:paraId="6074EE91" w14:textId="77777777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  <w:p w14:paraId="28563A6E" w14:textId="00F107F9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0F0C4ABB" w14:textId="39CB8006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366CD" w:rsidRPr="00963489" w14:paraId="500427D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6EE842" w14:textId="57440E9A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7203</w:t>
            </w:r>
          </w:p>
        </w:tc>
        <w:tc>
          <w:tcPr>
            <w:tcW w:w="2664" w:type="dxa"/>
          </w:tcPr>
          <w:p w14:paraId="7CD0DBED" w14:textId="4A7CF2BB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Ergonomi</w:t>
            </w:r>
          </w:p>
        </w:tc>
        <w:tc>
          <w:tcPr>
            <w:tcW w:w="2392" w:type="dxa"/>
          </w:tcPr>
          <w:p w14:paraId="73921CE3" w14:textId="3678D4CA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Mesut ULU</w:t>
            </w:r>
          </w:p>
        </w:tc>
        <w:tc>
          <w:tcPr>
            <w:tcW w:w="2315" w:type="dxa"/>
          </w:tcPr>
          <w:p w14:paraId="18044359" w14:textId="3A2FE318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4F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E4F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476B322A" w14:textId="7AB8EF42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76705F47" w14:textId="2FB51389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B059C5" w:rsidRPr="00963489" w14:paraId="2D15CEA9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787509" w14:textId="102C8594" w:rsidR="00B059C5" w:rsidRPr="0036215F" w:rsidRDefault="00B059C5" w:rsidP="00B05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7204</w:t>
            </w:r>
          </w:p>
        </w:tc>
        <w:tc>
          <w:tcPr>
            <w:tcW w:w="2664" w:type="dxa"/>
          </w:tcPr>
          <w:p w14:paraId="170D3D2F" w14:textId="77777777" w:rsidR="00B059C5" w:rsidRPr="00BB52DB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Risk Değerlendirmesi ve</w:t>
            </w:r>
          </w:p>
          <w:p w14:paraId="0A2EBAA2" w14:textId="71F0F350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D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</w:tcPr>
          <w:p w14:paraId="3DBA7C98" w14:textId="43B32997" w:rsidR="00B059C5" w:rsidRPr="0036215F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CD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315" w:type="dxa"/>
          </w:tcPr>
          <w:p w14:paraId="4B4F647D" w14:textId="77777777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  <w:p w14:paraId="364A9F59" w14:textId="3FCEF90F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21" w:type="dxa"/>
          </w:tcPr>
          <w:p w14:paraId="67CFE1C9" w14:textId="023592A3" w:rsidR="00B059C5" w:rsidRDefault="00B059C5" w:rsidP="00B059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  <w:tr w:rsidR="00E366CD" w:rsidRPr="00963489" w14:paraId="25D4FDDB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A5FFCA" w14:textId="004E22D3" w:rsidR="00E366CD" w:rsidRPr="0036215F" w:rsidRDefault="00E366CD" w:rsidP="00E36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ISG</w:t>
            </w:r>
            <w:r w:rsidR="002A1CF9">
              <w:rPr>
                <w:rFonts w:ascii="Times New Roman" w:hAnsi="Times New Roman" w:cs="Times New Roman"/>
                <w:sz w:val="20"/>
                <w:szCs w:val="20"/>
              </w:rPr>
              <w:t>7202</w:t>
            </w:r>
          </w:p>
        </w:tc>
        <w:tc>
          <w:tcPr>
            <w:tcW w:w="2664" w:type="dxa"/>
          </w:tcPr>
          <w:p w14:paraId="5352AC6B" w14:textId="7CA8AB8E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İş Sağlığı ve Güvenliğinde Korunma Politikaları</w:t>
            </w:r>
          </w:p>
        </w:tc>
        <w:tc>
          <w:tcPr>
            <w:tcW w:w="2392" w:type="dxa"/>
          </w:tcPr>
          <w:p w14:paraId="25AD5C04" w14:textId="6DCA6B95" w:rsidR="00E366CD" w:rsidRPr="0036215F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AF2">
              <w:rPr>
                <w:rFonts w:ascii="Times New Roman" w:hAnsi="Times New Roman" w:cs="Times New Roman"/>
                <w:sz w:val="20"/>
                <w:szCs w:val="20"/>
              </w:rPr>
              <w:t>Dr.Öğr.Üyesi Atalay AKTUNA</w:t>
            </w:r>
          </w:p>
        </w:tc>
        <w:tc>
          <w:tcPr>
            <w:tcW w:w="2315" w:type="dxa"/>
          </w:tcPr>
          <w:p w14:paraId="4326B858" w14:textId="257B2FC1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4F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E4F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6AFC273" w14:textId="057C6F08" w:rsidR="00E366CD" w:rsidRDefault="00E366CD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621" w:type="dxa"/>
          </w:tcPr>
          <w:p w14:paraId="1FC363B6" w14:textId="22D16FB3" w:rsidR="00E366CD" w:rsidRDefault="00B932CE" w:rsidP="00E36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2CE">
              <w:rPr>
                <w:rFonts w:ascii="Times New Roman" w:hAnsi="Times New Roman" w:cs="Times New Roman"/>
                <w:sz w:val="20"/>
                <w:szCs w:val="20"/>
              </w:rPr>
              <w:t>İİBF F203 No’lu derslik</w:t>
            </w:r>
          </w:p>
        </w:tc>
      </w:tr>
    </w:tbl>
    <w:p w14:paraId="5DD5FB90" w14:textId="77777777" w:rsidR="001803A5" w:rsidRDefault="001803A5"/>
    <w:p w14:paraId="2F2BB609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8567" w14:textId="77777777" w:rsidR="00AD472F" w:rsidRDefault="00AD472F" w:rsidP="001E3964">
      <w:pPr>
        <w:spacing w:after="0" w:line="240" w:lineRule="auto"/>
      </w:pPr>
      <w:r>
        <w:separator/>
      </w:r>
    </w:p>
  </w:endnote>
  <w:endnote w:type="continuationSeparator" w:id="0">
    <w:p w14:paraId="6EDF6F8E" w14:textId="77777777" w:rsidR="00AD472F" w:rsidRDefault="00AD472F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81CE" w14:textId="77777777" w:rsidR="00AD472F" w:rsidRDefault="00AD472F" w:rsidP="001E3964">
      <w:pPr>
        <w:spacing w:after="0" w:line="240" w:lineRule="auto"/>
      </w:pPr>
      <w:r>
        <w:separator/>
      </w:r>
    </w:p>
  </w:footnote>
  <w:footnote w:type="continuationSeparator" w:id="0">
    <w:p w14:paraId="22643AAE" w14:textId="77777777" w:rsidR="00AD472F" w:rsidRDefault="00AD472F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C0AF2"/>
    <w:rsid w:val="0010493B"/>
    <w:rsid w:val="001803A5"/>
    <w:rsid w:val="00197329"/>
    <w:rsid w:val="001B7AE9"/>
    <w:rsid w:val="001E3964"/>
    <w:rsid w:val="00296419"/>
    <w:rsid w:val="002A1CF9"/>
    <w:rsid w:val="00305169"/>
    <w:rsid w:val="00436AF9"/>
    <w:rsid w:val="00440B89"/>
    <w:rsid w:val="00455676"/>
    <w:rsid w:val="00472BE9"/>
    <w:rsid w:val="004F09F6"/>
    <w:rsid w:val="00500632"/>
    <w:rsid w:val="005B5C42"/>
    <w:rsid w:val="006A061B"/>
    <w:rsid w:val="00780FFB"/>
    <w:rsid w:val="00821000"/>
    <w:rsid w:val="008B74BE"/>
    <w:rsid w:val="0097324A"/>
    <w:rsid w:val="009B56DF"/>
    <w:rsid w:val="009E4F38"/>
    <w:rsid w:val="00AD472F"/>
    <w:rsid w:val="00B00C01"/>
    <w:rsid w:val="00B059C5"/>
    <w:rsid w:val="00B932CE"/>
    <w:rsid w:val="00BB52DB"/>
    <w:rsid w:val="00C2452A"/>
    <w:rsid w:val="00D721BC"/>
    <w:rsid w:val="00E32B26"/>
    <w:rsid w:val="00E366CD"/>
    <w:rsid w:val="00E44890"/>
    <w:rsid w:val="00E60605"/>
    <w:rsid w:val="00F61A45"/>
    <w:rsid w:val="00F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C54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0127C"/>
    <w:rsid w:val="000A5B23"/>
    <w:rsid w:val="000F1D1F"/>
    <w:rsid w:val="0010493B"/>
    <w:rsid w:val="00197329"/>
    <w:rsid w:val="001A691B"/>
    <w:rsid w:val="0029412D"/>
    <w:rsid w:val="00335614"/>
    <w:rsid w:val="0052042B"/>
    <w:rsid w:val="00554DAF"/>
    <w:rsid w:val="005B5C42"/>
    <w:rsid w:val="005E2C65"/>
    <w:rsid w:val="006A061B"/>
    <w:rsid w:val="00731EAD"/>
    <w:rsid w:val="00855990"/>
    <w:rsid w:val="008C0F6B"/>
    <w:rsid w:val="0095423F"/>
    <w:rsid w:val="00B64567"/>
    <w:rsid w:val="00C2452A"/>
    <w:rsid w:val="00C36E70"/>
    <w:rsid w:val="00CA2972"/>
    <w:rsid w:val="00D87F8B"/>
    <w:rsid w:val="00DC7648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Kevser TARI SELÇUK</cp:lastModifiedBy>
  <cp:revision>12</cp:revision>
  <dcterms:created xsi:type="dcterms:W3CDTF">2026-03-25T09:59:00Z</dcterms:created>
  <dcterms:modified xsi:type="dcterms:W3CDTF">2026-06-02T12:29:00Z</dcterms:modified>
</cp:coreProperties>
</file>